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B34E7" w:rsidRDefault="00140AE7" w14:paraId="48A34897" w14:textId="629B709B">
      <w:r w:rsidRPr="00140AE7">
        <w:rPr>
          <w:b/>
          <w:bCs/>
        </w:rPr>
        <w:t>Emergency Security Meeting</w:t>
      </w:r>
      <w:r>
        <w:rPr>
          <w:b/>
          <w:bCs/>
        </w:rPr>
        <w:t xml:space="preserve"> - Takeaways</w:t>
      </w:r>
      <w:r>
        <w:t xml:space="preserve"> - Jan 29, 2026</w:t>
      </w:r>
    </w:p>
    <w:p w:rsidR="00140AE7" w:rsidP="00140AE7" w:rsidRDefault="00140AE7" w14:paraId="2CF87181" w14:textId="5288B4A8">
      <w:pPr>
        <w:pStyle w:val="ListParagraph"/>
        <w:numPr>
          <w:ilvl w:val="0"/>
          <w:numId w:val="1"/>
        </w:numPr>
      </w:pPr>
      <w:r>
        <w:t>3a -6a hot times for crime</w:t>
      </w:r>
    </w:p>
    <w:p w:rsidR="00140AE7" w:rsidP="00140AE7" w:rsidRDefault="00140AE7" w14:paraId="23C5570E" w14:textId="6AEC24F0">
      <w:pPr>
        <w:pStyle w:val="ListParagraph"/>
        <w:numPr>
          <w:ilvl w:val="0"/>
          <w:numId w:val="1"/>
        </w:numPr>
      </w:pPr>
      <w:r>
        <w:t>See something say something</w:t>
      </w:r>
    </w:p>
    <w:p w:rsidRPr="00140AE7" w:rsidR="00140AE7" w:rsidP="00140AE7" w:rsidRDefault="00140AE7" w14:paraId="62F11683" w14:textId="73B521D9">
      <w:pPr>
        <w:pStyle w:val="ListParagraph"/>
        <w:numPr>
          <w:ilvl w:val="0"/>
          <w:numId w:val="1"/>
        </w:numPr>
        <w:rPr>
          <w:color w:val="4472C4" w:themeColor="accent1"/>
        </w:rPr>
      </w:pPr>
      <w:r w:rsidRPr="00140AE7">
        <w:rPr>
          <w:color w:val="4472C4" w:themeColor="accent1"/>
        </w:rPr>
        <w:t>Find a way to Identify people working for us (visible badges)</w:t>
      </w:r>
    </w:p>
    <w:p w:rsidR="00140AE7" w:rsidP="00140AE7" w:rsidRDefault="00140AE7" w14:paraId="562EF0C1" w14:textId="7FB53864">
      <w:pPr>
        <w:pStyle w:val="ListParagraph"/>
        <w:numPr>
          <w:ilvl w:val="0"/>
          <w:numId w:val="1"/>
        </w:numPr>
        <w:rPr/>
      </w:pPr>
      <w:r w:rsidR="402019CD">
        <w:rPr/>
        <w:t xml:space="preserve">Security firm has their own logo </w:t>
      </w:r>
      <w:r w:rsidRPr="73D4FA0D" w:rsidR="47680EEA">
        <w:rPr>
          <w:b w:val="1"/>
          <w:bCs w:val="1"/>
        </w:rPr>
        <w:t>E</w:t>
      </w:r>
      <w:r w:rsidRPr="73D4FA0D" w:rsidR="402019CD">
        <w:rPr>
          <w:b w:val="1"/>
          <w:bCs w:val="1"/>
        </w:rPr>
        <w:t>SM</w:t>
      </w:r>
      <w:r w:rsidRPr="73D4FA0D" w:rsidR="402019CD">
        <w:rPr>
          <w:b w:val="1"/>
          <w:bCs w:val="1"/>
        </w:rPr>
        <w:t xml:space="preserve"> </w:t>
      </w:r>
      <w:r w:rsidR="402019CD">
        <w:rPr/>
        <w:t xml:space="preserve">on front &amp; </w:t>
      </w:r>
      <w:r w:rsidRPr="73D4FA0D" w:rsidR="402019CD">
        <w:rPr>
          <w:b w:val="1"/>
          <w:bCs w:val="1"/>
        </w:rPr>
        <w:t>SECURITY</w:t>
      </w:r>
      <w:r w:rsidR="402019CD">
        <w:rPr/>
        <w:t xml:space="preserve"> on back</w:t>
      </w:r>
    </w:p>
    <w:p w:rsidR="00140AE7" w:rsidP="00140AE7" w:rsidRDefault="00140AE7" w14:paraId="2149D8E6" w14:textId="3125E895">
      <w:pPr>
        <w:pStyle w:val="ListParagraph"/>
        <w:numPr>
          <w:ilvl w:val="0"/>
          <w:numId w:val="1"/>
        </w:numPr>
      </w:pPr>
      <w:r>
        <w:t>Hitting the handicap button causes a follow thru issue</w:t>
      </w:r>
    </w:p>
    <w:p w:rsidR="00140AE7" w:rsidP="00140AE7" w:rsidRDefault="00140AE7" w14:paraId="6F55A5AA" w14:textId="3E1E2CE7">
      <w:pPr>
        <w:pStyle w:val="ListParagraph"/>
        <w:numPr>
          <w:ilvl w:val="0"/>
          <w:numId w:val="1"/>
        </w:numPr>
      </w:pPr>
      <w:r>
        <w:t xml:space="preserve">People need to report things they see, not be passive </w:t>
      </w:r>
    </w:p>
    <w:p w:rsidR="00140AE7" w:rsidP="00140AE7" w:rsidRDefault="00140AE7" w14:paraId="67920765" w14:textId="6BA02236">
      <w:pPr>
        <w:pStyle w:val="ListParagraph"/>
        <w:numPr>
          <w:ilvl w:val="0"/>
          <w:numId w:val="1"/>
        </w:numPr>
      </w:pPr>
      <w:r>
        <w:t>Pressure MLA to change Bail Laws – Thief’s released same day caught</w:t>
      </w:r>
    </w:p>
    <w:p w:rsidRPr="00140AE7" w:rsidR="00140AE7" w:rsidP="00140AE7" w:rsidRDefault="00140AE7" w14:paraId="3B134078" w14:textId="7AC74CB5">
      <w:pPr>
        <w:pStyle w:val="ListParagraph"/>
        <w:numPr>
          <w:ilvl w:val="0"/>
          <w:numId w:val="1"/>
        </w:numPr>
        <w:rPr>
          <w:color w:val="4472C4" w:themeColor="accent1"/>
        </w:rPr>
      </w:pPr>
      <w:r w:rsidRPr="00140AE7">
        <w:rPr>
          <w:color w:val="4472C4" w:themeColor="accent1"/>
        </w:rPr>
        <w:t>300+ monitored cameras through-out property – possibility for more</w:t>
      </w:r>
    </w:p>
    <w:p w:rsidR="00140AE7" w:rsidP="00140AE7" w:rsidRDefault="00140AE7" w14:paraId="2C234A19" w14:textId="74617932">
      <w:pPr>
        <w:pStyle w:val="ListParagraph"/>
        <w:numPr>
          <w:ilvl w:val="0"/>
          <w:numId w:val="1"/>
        </w:numPr>
      </w:pPr>
      <w:r>
        <w:t xml:space="preserve">Take picks of </w:t>
      </w:r>
      <w:r w:rsidR="00ED7C84">
        <w:t>parcels in odd places</w:t>
      </w:r>
    </w:p>
    <w:p w:rsidRPr="00F5404F" w:rsidR="00ED7C84" w:rsidP="00ED7C84" w:rsidRDefault="00F5404F" w14:paraId="6949D66A" w14:textId="328EDE9F">
      <w:pPr>
        <w:pStyle w:val="ListParagraph"/>
        <w:rPr>
          <w:color w:val="5B9BD5" w:themeColor="accent5"/>
        </w:rPr>
      </w:pPr>
      <w:r w:rsidRPr="00F5404F">
        <w:rPr>
          <w:color w:val="5B9BD5" w:themeColor="accent5"/>
        </w:rPr>
        <w:t>Blue – Action Items</w:t>
      </w:r>
    </w:p>
    <w:p w:rsidRPr="00ED7C84" w:rsidR="00ED7C84" w:rsidP="00ED7C84" w:rsidRDefault="00ED7C84" w14:paraId="17CD898A" w14:textId="471470E9">
      <w:pPr>
        <w:rPr>
          <w:b/>
          <w:bCs/>
        </w:rPr>
      </w:pPr>
      <w:r w:rsidRPr="00ED7C84">
        <w:rPr>
          <w:b/>
          <w:bCs/>
        </w:rPr>
        <w:t>Considerations</w:t>
      </w:r>
    </w:p>
    <w:p w:rsidR="00ED7C84" w:rsidP="00ED7C84" w:rsidRDefault="00ED7C84" w14:paraId="0664E0B5" w14:textId="5CDA531B">
      <w:pPr>
        <w:pStyle w:val="ListParagraph"/>
        <w:numPr>
          <w:ilvl w:val="0"/>
          <w:numId w:val="2"/>
        </w:numPr>
      </w:pPr>
      <w:r>
        <w:t>Parkade Doors – heavy duty – deterrent</w:t>
      </w:r>
    </w:p>
    <w:p w:rsidR="00ED7C84" w:rsidP="00ED7C84" w:rsidRDefault="00ED7C84" w14:paraId="750CEFF5" w14:textId="0F6BFF0C">
      <w:pPr>
        <w:pStyle w:val="ListParagraph"/>
        <w:numPr>
          <w:ilvl w:val="0"/>
          <w:numId w:val="2"/>
        </w:numPr>
      </w:pPr>
      <w:r>
        <w:t>Situational awareness – pause @ exit</w:t>
      </w:r>
    </w:p>
    <w:p w:rsidR="00ED7C84" w:rsidP="00ED7C84" w:rsidRDefault="00ED7C84" w14:paraId="3169FA1C" w14:textId="5EE7EF83">
      <w:pPr>
        <w:pStyle w:val="ListParagraph"/>
        <w:numPr>
          <w:ilvl w:val="0"/>
          <w:numId w:val="2"/>
        </w:numPr>
      </w:pPr>
      <w:r>
        <w:t>Added security</w:t>
      </w:r>
    </w:p>
    <w:p w:rsidR="00ED7C84" w:rsidP="00ED7C84" w:rsidRDefault="00ED7C84" w14:paraId="58F3210C" w14:textId="5DB31A65">
      <w:pPr>
        <w:pStyle w:val="ListParagraph"/>
        <w:numPr>
          <w:ilvl w:val="0"/>
          <w:numId w:val="2"/>
        </w:numPr>
      </w:pPr>
      <w:r>
        <w:t>Mail Rooms - Fob ($45,000) or Cage ($10,000)</w:t>
      </w:r>
    </w:p>
    <w:p w:rsidR="00ED7C84" w:rsidP="00ED7C84" w:rsidRDefault="00ED7C84" w14:paraId="4D264D58" w14:textId="62494EAA">
      <w:pPr>
        <w:pStyle w:val="ListParagraph"/>
        <w:numPr>
          <w:ilvl w:val="1"/>
          <w:numId w:val="2"/>
        </w:numPr>
      </w:pPr>
      <w:r>
        <w:t xml:space="preserve">Upon surveying 8 people they are in %100 in favor of the cage option with it closing in the middle of the night. One concern arose; Noise from the roller cage closing in the middle of the night as they are known to be quite noisy &amp; would disturb the people that live above </w:t>
      </w:r>
      <w:r w:rsidR="004528D6">
        <w:t>&amp; around t</w:t>
      </w:r>
      <w:r>
        <w:t>hem.</w:t>
      </w:r>
    </w:p>
    <w:sectPr w:rsidR="00ED7C84" w:rsidSect="00363928">
      <w:pgSz w:w="12240" w:h="15840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43D02" w:rsidP="00140AE7" w:rsidRDefault="00343D02" w14:paraId="74BA051F" w14:textId="77777777">
      <w:pPr>
        <w:spacing w:after="0" w:line="240" w:lineRule="auto"/>
      </w:pPr>
      <w:r>
        <w:separator/>
      </w:r>
    </w:p>
  </w:endnote>
  <w:endnote w:type="continuationSeparator" w:id="0">
    <w:p w:rsidR="00343D02" w:rsidP="00140AE7" w:rsidRDefault="00343D02" w14:paraId="42520C9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43D02" w:rsidP="00140AE7" w:rsidRDefault="00343D02" w14:paraId="31399D84" w14:textId="77777777">
      <w:pPr>
        <w:spacing w:after="0" w:line="240" w:lineRule="auto"/>
      </w:pPr>
      <w:r>
        <w:separator/>
      </w:r>
    </w:p>
  </w:footnote>
  <w:footnote w:type="continuationSeparator" w:id="0">
    <w:p w:rsidR="00343D02" w:rsidP="00140AE7" w:rsidRDefault="00343D02" w14:paraId="20B4D80C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825DB0"/>
    <w:multiLevelType w:val="hybridMultilevel"/>
    <w:tmpl w:val="09EACE3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6F0279E0"/>
    <w:multiLevelType w:val="hybridMultilevel"/>
    <w:tmpl w:val="AF2E116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714432750">
    <w:abstractNumId w:val="0"/>
  </w:num>
  <w:num w:numId="2" w16cid:durableId="208602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AE7"/>
    <w:rsid w:val="000B09E1"/>
    <w:rsid w:val="00140AE7"/>
    <w:rsid w:val="00226591"/>
    <w:rsid w:val="002574F6"/>
    <w:rsid w:val="002A0DFD"/>
    <w:rsid w:val="002A2E5C"/>
    <w:rsid w:val="00343D02"/>
    <w:rsid w:val="00363928"/>
    <w:rsid w:val="00371F13"/>
    <w:rsid w:val="0040738B"/>
    <w:rsid w:val="004528D6"/>
    <w:rsid w:val="004B7827"/>
    <w:rsid w:val="004E4E5A"/>
    <w:rsid w:val="00521EB5"/>
    <w:rsid w:val="0064382F"/>
    <w:rsid w:val="00652EE4"/>
    <w:rsid w:val="007905BD"/>
    <w:rsid w:val="007A3B42"/>
    <w:rsid w:val="007C445E"/>
    <w:rsid w:val="007E1690"/>
    <w:rsid w:val="007E7A05"/>
    <w:rsid w:val="00821146"/>
    <w:rsid w:val="009663A7"/>
    <w:rsid w:val="00A11097"/>
    <w:rsid w:val="00A14A88"/>
    <w:rsid w:val="00B462E1"/>
    <w:rsid w:val="00BB34E7"/>
    <w:rsid w:val="00C10F22"/>
    <w:rsid w:val="00C6679C"/>
    <w:rsid w:val="00E273BF"/>
    <w:rsid w:val="00E82930"/>
    <w:rsid w:val="00EB48A8"/>
    <w:rsid w:val="00ED7C84"/>
    <w:rsid w:val="00F14265"/>
    <w:rsid w:val="00F5404F"/>
    <w:rsid w:val="402019CD"/>
    <w:rsid w:val="47680EEA"/>
    <w:rsid w:val="73D4F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1724FBA"/>
  <w15:chartTrackingRefBased/>
  <w15:docId w15:val="{421E6239-CAC8-7746-8E20-D4045F8BF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40AE7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AE7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AE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A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AE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A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A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A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A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140AE7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140AE7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140AE7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140AE7"/>
    <w:rPr>
      <w:rFonts w:eastAsiaTheme="majorEastAsia" w:cstheme="majorBidi"/>
      <w:i/>
      <w:iCs/>
      <w:color w:val="2F5496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140AE7"/>
    <w:rPr>
      <w:rFonts w:eastAsiaTheme="majorEastAsia" w:cstheme="majorBidi"/>
      <w:color w:val="2F5496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140AE7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140AE7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140AE7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140AE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AE7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140AE7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A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140A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AE7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140AE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AE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AE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AE7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140AE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AE7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40AE7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40AE7"/>
  </w:style>
  <w:style w:type="paragraph" w:styleId="Footer">
    <w:name w:val="footer"/>
    <w:basedOn w:val="Normal"/>
    <w:link w:val="FooterChar"/>
    <w:uiPriority w:val="99"/>
    <w:unhideWhenUsed/>
    <w:rsid w:val="00140AE7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40A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FE180870A3A9408A54C08A83125407" ma:contentTypeVersion="18" ma:contentTypeDescription="Create a new document." ma:contentTypeScope="" ma:versionID="4cbb06b54184fb52a37f7d173cc1d2a5">
  <xsd:schema xmlns:xsd="http://www.w3.org/2001/XMLSchema" xmlns:xs="http://www.w3.org/2001/XMLSchema" xmlns:p="http://schemas.microsoft.com/office/2006/metadata/properties" xmlns:ns2="59b35245-e530-4cfe-bd77-bde0b05c13a8" xmlns:ns3="08457fe8-9405-4c70-a2de-a5d7a598bc80" targetNamespace="http://schemas.microsoft.com/office/2006/metadata/properties" ma:root="true" ma:fieldsID="1b492a7aa986efe74653ab66cad24f6b" ns2:_="" ns3:_="">
    <xsd:import namespace="59b35245-e530-4cfe-bd77-bde0b05c13a8"/>
    <xsd:import namespace="08457fe8-9405-4c70-a2de-a5d7a598bc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b35245-e530-4cfe-bd77-bde0b05c13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7b10575-cb44-4497-80d2-7b513e41613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457fe8-9405-4c70-a2de-a5d7a598bc8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7e4034c-7452-4d6d-b4b7-fb6f872032ea}" ma:internalName="TaxCatchAll" ma:showField="CatchAllData" ma:web="08457fe8-9405-4c70-a2de-a5d7a598bc8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9b35245-e530-4cfe-bd77-bde0b05c13a8">
      <Terms xmlns="http://schemas.microsoft.com/office/infopath/2007/PartnerControls"/>
    </lcf76f155ced4ddcb4097134ff3c332f>
    <TaxCatchAll xmlns="08457fe8-9405-4c70-a2de-a5d7a598bc80" xsi:nil="true"/>
  </documentManagement>
</p:properties>
</file>

<file path=customXml/itemProps1.xml><?xml version="1.0" encoding="utf-8"?>
<ds:datastoreItem xmlns:ds="http://schemas.openxmlformats.org/officeDocument/2006/customXml" ds:itemID="{E0467665-9B11-4D79-8245-B3BC68341C61}"/>
</file>

<file path=customXml/itemProps2.xml><?xml version="1.0" encoding="utf-8"?>
<ds:datastoreItem xmlns:ds="http://schemas.openxmlformats.org/officeDocument/2006/customXml" ds:itemID="{BC490874-D94A-4DBC-9C42-D4A5BE9B1154}"/>
</file>

<file path=customXml/itemProps3.xml><?xml version="1.0" encoding="utf-8"?>
<ds:datastoreItem xmlns:ds="http://schemas.openxmlformats.org/officeDocument/2006/customXml" ds:itemID="{E563796B-BB61-4345-B982-59AD55C9160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GWSC Secretary</dc:creator>
  <cp:keywords/>
  <dc:description/>
  <cp:lastModifiedBy>GWSC Secretary</cp:lastModifiedBy>
  <cp:revision>3</cp:revision>
  <dcterms:created xsi:type="dcterms:W3CDTF">2026-02-04T18:54:00Z</dcterms:created>
  <dcterms:modified xsi:type="dcterms:W3CDTF">2026-02-24T17:01:15Z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0x0101007BFE180870A3A9408A54C08A83125407</vt:lpwstr>
  </property>
</Properties>
</file>